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4FCE" w14:textId="406AFEDD" w:rsidR="002C4328" w:rsidRPr="00BF6163" w:rsidRDefault="009174AF" w:rsidP="00AE7DD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4AE70323">
        <w:rPr>
          <w:rFonts w:ascii="Arial" w:hAnsi="Arial" w:cs="Arial"/>
          <w:b/>
          <w:bCs/>
          <w:sz w:val="30"/>
          <w:szCs w:val="30"/>
        </w:rPr>
        <w:t xml:space="preserve">Trustee </w:t>
      </w:r>
      <w:r w:rsidR="002C4328" w:rsidRPr="4AE70323">
        <w:rPr>
          <w:rFonts w:ascii="Arial" w:hAnsi="Arial" w:cs="Arial"/>
          <w:b/>
          <w:bCs/>
          <w:sz w:val="30"/>
          <w:szCs w:val="30"/>
        </w:rPr>
        <w:t>Advert:</w:t>
      </w:r>
    </w:p>
    <w:p w14:paraId="216EDEE8" w14:textId="74168D89" w:rsidR="000E728A" w:rsidRPr="00DF7B62" w:rsidRDefault="000E728A">
      <w:pPr>
        <w:rPr>
          <w:rFonts w:ascii="Arial" w:hAnsi="Arial" w:cs="Arial"/>
          <w:sz w:val="28"/>
          <w:szCs w:val="28"/>
        </w:rPr>
      </w:pPr>
    </w:p>
    <w:p w14:paraId="1724FC6C" w14:textId="7D9CF1F7" w:rsidR="00861A93" w:rsidRPr="00DF7B62" w:rsidRDefault="00861A93">
      <w:pPr>
        <w:rPr>
          <w:rFonts w:ascii="Arial" w:hAnsi="Arial" w:cs="Arial"/>
          <w:sz w:val="28"/>
          <w:szCs w:val="28"/>
        </w:rPr>
      </w:pPr>
      <w:r w:rsidRPr="00DF7B62">
        <w:rPr>
          <w:rFonts w:ascii="Arial" w:hAnsi="Arial" w:cs="Arial"/>
          <w:sz w:val="28"/>
          <w:szCs w:val="28"/>
        </w:rPr>
        <w:t xml:space="preserve">We are excited to have the opportunity to recruit new </w:t>
      </w:r>
      <w:r w:rsidR="00CC5715">
        <w:rPr>
          <w:rFonts w:ascii="Arial" w:hAnsi="Arial" w:cs="Arial"/>
          <w:sz w:val="28"/>
          <w:szCs w:val="28"/>
        </w:rPr>
        <w:t>members</w:t>
      </w:r>
      <w:r w:rsidRPr="00DF7B62">
        <w:rPr>
          <w:rFonts w:ascii="Arial" w:hAnsi="Arial" w:cs="Arial"/>
          <w:sz w:val="28"/>
          <w:szCs w:val="28"/>
        </w:rPr>
        <w:t xml:space="preserve"> to join our Board in 202</w:t>
      </w:r>
      <w:r w:rsidR="007954FD">
        <w:rPr>
          <w:rFonts w:ascii="Arial" w:hAnsi="Arial" w:cs="Arial"/>
          <w:sz w:val="28"/>
          <w:szCs w:val="28"/>
        </w:rPr>
        <w:t>6</w:t>
      </w:r>
      <w:r w:rsidRPr="00DF7B62">
        <w:rPr>
          <w:rFonts w:ascii="Arial" w:hAnsi="Arial" w:cs="Arial"/>
          <w:sz w:val="28"/>
          <w:szCs w:val="28"/>
        </w:rPr>
        <w:t>.</w:t>
      </w:r>
    </w:p>
    <w:p w14:paraId="0916C196" w14:textId="6445FF11" w:rsidR="00E44BA0" w:rsidRDefault="00C76F77">
      <w:pPr>
        <w:rPr>
          <w:rFonts w:ascii="Arial" w:hAnsi="Arial" w:cs="Arial"/>
          <w:sz w:val="28"/>
          <w:szCs w:val="28"/>
        </w:rPr>
      </w:pPr>
      <w:r w:rsidRPr="00DF7B62">
        <w:rPr>
          <w:rFonts w:ascii="Arial" w:hAnsi="Arial" w:cs="Arial"/>
          <w:sz w:val="28"/>
          <w:szCs w:val="28"/>
        </w:rPr>
        <w:t>We are focused on identifying new board members who</w:t>
      </w:r>
      <w:r w:rsidR="00E44BA0">
        <w:rPr>
          <w:rFonts w:ascii="Arial" w:hAnsi="Arial" w:cs="Arial"/>
          <w:sz w:val="28"/>
          <w:szCs w:val="28"/>
        </w:rPr>
        <w:t xml:space="preserve"> are committed t</w:t>
      </w:r>
      <w:r w:rsidR="00E44BA0" w:rsidRPr="00E44BA0">
        <w:rPr>
          <w:rFonts w:ascii="Arial" w:hAnsi="Arial" w:cs="Arial"/>
          <w:sz w:val="28"/>
          <w:szCs w:val="28"/>
        </w:rPr>
        <w:t xml:space="preserve">o </w:t>
      </w:r>
      <w:r w:rsidR="00F01685">
        <w:rPr>
          <w:rFonts w:ascii="Arial" w:hAnsi="Arial" w:cs="Arial"/>
          <w:sz w:val="28"/>
          <w:szCs w:val="28"/>
        </w:rPr>
        <w:t>making</w:t>
      </w:r>
      <w:r w:rsidR="00E44BA0" w:rsidRPr="00E44BA0">
        <w:rPr>
          <w:rFonts w:ascii="Arial" w:hAnsi="Arial" w:cs="Arial"/>
          <w:sz w:val="28"/>
          <w:szCs w:val="28"/>
        </w:rPr>
        <w:t xml:space="preserve"> a positive impact on the lives of </w:t>
      </w:r>
      <w:r w:rsidR="00E44BA0">
        <w:rPr>
          <w:rFonts w:ascii="Arial" w:hAnsi="Arial" w:cs="Arial"/>
          <w:sz w:val="28"/>
          <w:szCs w:val="28"/>
        </w:rPr>
        <w:t xml:space="preserve">people seeking asylum and </w:t>
      </w:r>
      <w:r w:rsidR="00D5681B">
        <w:rPr>
          <w:rFonts w:ascii="Arial" w:hAnsi="Arial" w:cs="Arial"/>
          <w:sz w:val="28"/>
          <w:szCs w:val="28"/>
        </w:rPr>
        <w:t>a refugee background</w:t>
      </w:r>
      <w:r w:rsidR="00E44BA0" w:rsidRPr="00E44BA0">
        <w:rPr>
          <w:rFonts w:ascii="Arial" w:hAnsi="Arial" w:cs="Arial"/>
          <w:sz w:val="28"/>
          <w:szCs w:val="28"/>
        </w:rPr>
        <w:t xml:space="preserve"> living in Scotland</w:t>
      </w:r>
      <w:r w:rsidR="00F01685">
        <w:rPr>
          <w:rFonts w:ascii="Arial" w:hAnsi="Arial" w:cs="Arial"/>
          <w:sz w:val="28"/>
          <w:szCs w:val="28"/>
        </w:rPr>
        <w:t>.</w:t>
      </w:r>
    </w:p>
    <w:p w14:paraId="4AD9801D" w14:textId="4626CE63" w:rsidR="005E12FC" w:rsidRPr="005E12FC" w:rsidRDefault="005E12FC" w:rsidP="005E12FC">
      <w:pPr>
        <w:rPr>
          <w:rFonts w:ascii="Arial" w:hAnsi="Arial" w:cs="Arial"/>
          <w:sz w:val="28"/>
          <w:szCs w:val="28"/>
        </w:rPr>
      </w:pPr>
      <w:r w:rsidRPr="005E12FC">
        <w:rPr>
          <w:rFonts w:ascii="Arial" w:hAnsi="Arial" w:cs="Arial"/>
          <w:sz w:val="28"/>
          <w:szCs w:val="28"/>
        </w:rPr>
        <w:t>The Board of Directors is ultimately accountable for the smooth operation of the organisation, ensuring its long-term financial stability and the delivery of its charitable objectives.  It needs to provide leadership, set strategic direction, exercise effective control and monitor performance.</w:t>
      </w:r>
      <w:r w:rsidR="00767401">
        <w:rPr>
          <w:rFonts w:ascii="Arial" w:hAnsi="Arial" w:cs="Arial"/>
          <w:sz w:val="28"/>
          <w:szCs w:val="28"/>
        </w:rPr>
        <w:t xml:space="preserve"> </w:t>
      </w:r>
      <w:r w:rsidR="00D3704C">
        <w:rPr>
          <w:rFonts w:ascii="Arial" w:hAnsi="Arial" w:cs="Arial"/>
          <w:sz w:val="28"/>
          <w:szCs w:val="28"/>
        </w:rPr>
        <w:t>Companies House publicly lists our board members</w:t>
      </w:r>
      <w:r w:rsidR="0035221A">
        <w:rPr>
          <w:rFonts w:ascii="Arial" w:hAnsi="Arial" w:cs="Arial"/>
          <w:sz w:val="28"/>
          <w:szCs w:val="28"/>
        </w:rPr>
        <w:t>, and the Office of the Scottish Charitable Regulator lists charitable trustees.</w:t>
      </w:r>
    </w:p>
    <w:p w14:paraId="029CFD0D" w14:textId="77777777" w:rsidR="005E12FC" w:rsidRDefault="005E12FC" w:rsidP="004A569E">
      <w:pPr>
        <w:rPr>
          <w:rFonts w:ascii="Arial" w:hAnsi="Arial" w:cs="Arial"/>
          <w:sz w:val="28"/>
          <w:szCs w:val="28"/>
        </w:rPr>
      </w:pPr>
    </w:p>
    <w:p w14:paraId="407BA577" w14:textId="2AB5D58E" w:rsidR="004A569E" w:rsidRPr="00BF6163" w:rsidRDefault="004A569E" w:rsidP="004A569E">
      <w:pPr>
        <w:rPr>
          <w:rFonts w:ascii="Arial" w:hAnsi="Arial" w:cs="Arial"/>
          <w:sz w:val="26"/>
          <w:szCs w:val="26"/>
        </w:rPr>
      </w:pPr>
      <w:r w:rsidRPr="00BF6163">
        <w:rPr>
          <w:rFonts w:ascii="Arial" w:hAnsi="Arial" w:cs="Arial"/>
          <w:sz w:val="26"/>
          <w:szCs w:val="26"/>
        </w:rPr>
        <w:t xml:space="preserve">Interested candidates are asked to email a personal </w:t>
      </w:r>
      <w:r w:rsidR="004D3E31" w:rsidRPr="00BF6163">
        <w:rPr>
          <w:rFonts w:ascii="Arial" w:hAnsi="Arial" w:cs="Arial"/>
          <w:sz w:val="26"/>
          <w:szCs w:val="26"/>
        </w:rPr>
        <w:t xml:space="preserve">statement of no more than 500 words </w:t>
      </w:r>
      <w:r w:rsidRPr="00BF6163">
        <w:rPr>
          <w:rFonts w:ascii="Arial" w:hAnsi="Arial" w:cs="Arial"/>
          <w:sz w:val="26"/>
          <w:szCs w:val="26"/>
        </w:rPr>
        <w:t>by</w:t>
      </w:r>
      <w:r w:rsidR="00F5519F">
        <w:rPr>
          <w:rFonts w:ascii="Arial" w:hAnsi="Arial" w:cs="Arial"/>
          <w:sz w:val="26"/>
          <w:szCs w:val="26"/>
        </w:rPr>
        <w:t xml:space="preserve"> 1</w:t>
      </w:r>
      <w:r w:rsidR="00F5519F" w:rsidRPr="00F5519F">
        <w:rPr>
          <w:rFonts w:ascii="Arial" w:hAnsi="Arial" w:cs="Arial"/>
          <w:sz w:val="26"/>
          <w:szCs w:val="26"/>
          <w:vertAlign w:val="superscript"/>
        </w:rPr>
        <w:t>st</w:t>
      </w:r>
      <w:r w:rsidR="00F5519F">
        <w:rPr>
          <w:rFonts w:ascii="Arial" w:hAnsi="Arial" w:cs="Arial"/>
          <w:sz w:val="26"/>
          <w:szCs w:val="26"/>
        </w:rPr>
        <w:t xml:space="preserve"> July 2026</w:t>
      </w:r>
      <w:r w:rsidRPr="00BF6163">
        <w:rPr>
          <w:rFonts w:ascii="Arial" w:hAnsi="Arial" w:cs="Arial"/>
          <w:sz w:val="26"/>
          <w:szCs w:val="26"/>
        </w:rPr>
        <w:t>, that includes details of:</w:t>
      </w:r>
    </w:p>
    <w:p w14:paraId="6287AF81" w14:textId="77777777" w:rsidR="004A569E" w:rsidRPr="00BF6163" w:rsidRDefault="004A569E" w:rsidP="004A569E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BF6163">
        <w:rPr>
          <w:rFonts w:ascii="Arial" w:hAnsi="Arial" w:cs="Arial"/>
          <w:sz w:val="26"/>
          <w:szCs w:val="26"/>
        </w:rPr>
        <w:t>Why you want to be on the Board</w:t>
      </w:r>
    </w:p>
    <w:p w14:paraId="0A64C993" w14:textId="0F5BFB35" w:rsidR="004A569E" w:rsidRPr="00BF6163" w:rsidRDefault="004A569E" w:rsidP="004A569E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BF6163">
        <w:rPr>
          <w:rFonts w:ascii="Arial" w:hAnsi="Arial" w:cs="Arial"/>
          <w:sz w:val="26"/>
          <w:szCs w:val="26"/>
        </w:rPr>
        <w:t>What you think you can bring to the role, including relevant background and experience</w:t>
      </w:r>
      <w:r w:rsidR="00DC6C28" w:rsidRPr="00BF6163">
        <w:rPr>
          <w:rFonts w:ascii="Arial" w:hAnsi="Arial" w:cs="Arial"/>
          <w:sz w:val="26"/>
          <w:szCs w:val="26"/>
        </w:rPr>
        <w:t>.</w:t>
      </w:r>
    </w:p>
    <w:p w14:paraId="3E650028" w14:textId="1C485615" w:rsidR="00DC6C28" w:rsidRPr="00BF6163" w:rsidRDefault="00DC6C28" w:rsidP="004A569E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BF6163">
        <w:rPr>
          <w:rFonts w:ascii="Arial" w:hAnsi="Arial" w:cs="Arial"/>
          <w:sz w:val="26"/>
          <w:szCs w:val="26"/>
        </w:rPr>
        <w:t>If you have lived experience of the UK Asylum system.</w:t>
      </w:r>
    </w:p>
    <w:p w14:paraId="2783CD6B" w14:textId="6FFA7708" w:rsidR="002C4328" w:rsidRPr="00BF6163" w:rsidRDefault="002C4328" w:rsidP="002C4328">
      <w:pPr>
        <w:rPr>
          <w:rFonts w:ascii="Arial" w:hAnsi="Arial" w:cs="Arial"/>
          <w:sz w:val="26"/>
          <w:szCs w:val="26"/>
        </w:rPr>
      </w:pPr>
      <w:r w:rsidRPr="00BF6163">
        <w:rPr>
          <w:rFonts w:ascii="Arial" w:hAnsi="Arial" w:cs="Arial"/>
          <w:sz w:val="26"/>
          <w:szCs w:val="26"/>
        </w:rPr>
        <w:t xml:space="preserve">Interviews will be held (virtually or </w:t>
      </w:r>
      <w:r w:rsidR="00AE7DD8" w:rsidRPr="00BF6163">
        <w:rPr>
          <w:rFonts w:ascii="Arial" w:hAnsi="Arial" w:cs="Arial"/>
          <w:sz w:val="26"/>
          <w:szCs w:val="26"/>
        </w:rPr>
        <w:t>f</w:t>
      </w:r>
      <w:r w:rsidRPr="00BF6163">
        <w:rPr>
          <w:rFonts w:ascii="Arial" w:hAnsi="Arial" w:cs="Arial"/>
          <w:sz w:val="26"/>
          <w:szCs w:val="26"/>
        </w:rPr>
        <w:t>ace-to-face) , dates TBC</w:t>
      </w:r>
    </w:p>
    <w:p w14:paraId="209A29E6" w14:textId="77777777" w:rsidR="005008EE" w:rsidRDefault="005008EE" w:rsidP="002C4328">
      <w:pPr>
        <w:rPr>
          <w:rFonts w:ascii="Arial" w:hAnsi="Arial" w:cs="Arial"/>
          <w:sz w:val="28"/>
          <w:szCs w:val="28"/>
        </w:rPr>
      </w:pPr>
    </w:p>
    <w:p w14:paraId="1B673186" w14:textId="271DA522" w:rsidR="005008EE" w:rsidRPr="009B6F90" w:rsidRDefault="005008EE" w:rsidP="005008EE">
      <w:pPr>
        <w:rPr>
          <w:rFonts w:ascii="Arial" w:hAnsi="Arial" w:cs="Arial"/>
          <w:sz w:val="26"/>
          <w:szCs w:val="26"/>
        </w:rPr>
      </w:pPr>
      <w:r w:rsidRPr="009B6F90">
        <w:rPr>
          <w:rFonts w:ascii="Arial" w:hAnsi="Arial" w:cs="Arial"/>
          <w:sz w:val="26"/>
          <w:szCs w:val="26"/>
        </w:rPr>
        <w:t>The board meets every 6 weeks, either face-to-face, via onl</w:t>
      </w:r>
      <w:r w:rsidR="006D6970" w:rsidRPr="009B6F90">
        <w:rPr>
          <w:rFonts w:ascii="Arial" w:hAnsi="Arial" w:cs="Arial"/>
          <w:sz w:val="26"/>
          <w:szCs w:val="26"/>
        </w:rPr>
        <w:t>ine platforms</w:t>
      </w:r>
      <w:r w:rsidRPr="009B6F90">
        <w:rPr>
          <w:rFonts w:ascii="Arial" w:hAnsi="Arial" w:cs="Arial"/>
          <w:sz w:val="26"/>
          <w:szCs w:val="26"/>
        </w:rPr>
        <w:t>, or as a hybrid of the two.</w:t>
      </w:r>
    </w:p>
    <w:p w14:paraId="60E3AF87" w14:textId="738F26A0" w:rsidR="005008EE" w:rsidRPr="009B6F90" w:rsidRDefault="005008EE" w:rsidP="005008EE">
      <w:pPr>
        <w:rPr>
          <w:rFonts w:ascii="Arial" w:hAnsi="Arial" w:cs="Arial"/>
          <w:sz w:val="26"/>
          <w:szCs w:val="26"/>
        </w:rPr>
      </w:pPr>
      <w:r w:rsidRPr="009B6F90">
        <w:rPr>
          <w:rFonts w:ascii="Arial" w:hAnsi="Arial" w:cs="Arial"/>
          <w:sz w:val="26"/>
          <w:szCs w:val="26"/>
        </w:rPr>
        <w:t xml:space="preserve">The duration of Board meetings is usually </w:t>
      </w:r>
      <w:r w:rsidR="006879E3" w:rsidRPr="009B6F90">
        <w:rPr>
          <w:rFonts w:ascii="Arial" w:hAnsi="Arial" w:cs="Arial"/>
          <w:sz w:val="26"/>
          <w:szCs w:val="26"/>
        </w:rPr>
        <w:t>less</w:t>
      </w:r>
      <w:r w:rsidRPr="009B6F90">
        <w:rPr>
          <w:rFonts w:ascii="Arial" w:hAnsi="Arial" w:cs="Arial"/>
          <w:sz w:val="26"/>
          <w:szCs w:val="26"/>
        </w:rPr>
        <w:t xml:space="preserve"> than </w:t>
      </w:r>
      <w:r w:rsidR="00D5681B" w:rsidRPr="009B6F90">
        <w:rPr>
          <w:rFonts w:ascii="Arial" w:hAnsi="Arial" w:cs="Arial"/>
          <w:sz w:val="26"/>
          <w:szCs w:val="26"/>
        </w:rPr>
        <w:t xml:space="preserve">2 </w:t>
      </w:r>
      <w:r w:rsidRPr="009B6F90">
        <w:rPr>
          <w:rFonts w:ascii="Arial" w:hAnsi="Arial" w:cs="Arial"/>
          <w:sz w:val="26"/>
          <w:szCs w:val="26"/>
        </w:rPr>
        <w:t>hours.</w:t>
      </w:r>
    </w:p>
    <w:p w14:paraId="38FE7767" w14:textId="72917BDD" w:rsidR="0008021E" w:rsidRPr="009B6F90" w:rsidRDefault="005008EE" w:rsidP="005008EE">
      <w:pPr>
        <w:rPr>
          <w:rFonts w:ascii="Arial" w:hAnsi="Arial" w:cs="Arial"/>
          <w:sz w:val="26"/>
          <w:szCs w:val="26"/>
        </w:rPr>
      </w:pPr>
      <w:r w:rsidRPr="009B6F90">
        <w:rPr>
          <w:rFonts w:ascii="Arial" w:hAnsi="Arial" w:cs="Arial"/>
          <w:sz w:val="26"/>
          <w:szCs w:val="26"/>
        </w:rPr>
        <w:t>All relevant papers are forwarded</w:t>
      </w:r>
      <w:r w:rsidR="006879E3" w:rsidRPr="009B6F90">
        <w:rPr>
          <w:rFonts w:ascii="Arial" w:hAnsi="Arial" w:cs="Arial"/>
          <w:sz w:val="26"/>
          <w:szCs w:val="26"/>
        </w:rPr>
        <w:t xml:space="preserve"> </w:t>
      </w:r>
      <w:r w:rsidR="0008021E" w:rsidRPr="009B6F90">
        <w:rPr>
          <w:rFonts w:ascii="Arial" w:hAnsi="Arial" w:cs="Arial"/>
          <w:sz w:val="26"/>
          <w:szCs w:val="26"/>
        </w:rPr>
        <w:t xml:space="preserve">in advance </w:t>
      </w:r>
      <w:r w:rsidR="006879E3" w:rsidRPr="009B6F90">
        <w:rPr>
          <w:rFonts w:ascii="Arial" w:hAnsi="Arial" w:cs="Arial"/>
          <w:sz w:val="26"/>
          <w:szCs w:val="26"/>
        </w:rPr>
        <w:t xml:space="preserve">by email and can be printed in hard copy </w:t>
      </w:r>
      <w:r w:rsidR="0008021E" w:rsidRPr="009B6F90">
        <w:rPr>
          <w:rFonts w:ascii="Arial" w:hAnsi="Arial" w:cs="Arial"/>
          <w:sz w:val="26"/>
          <w:szCs w:val="26"/>
        </w:rPr>
        <w:t>before the meeting.</w:t>
      </w:r>
    </w:p>
    <w:p w14:paraId="1F4CCACC" w14:textId="63980318" w:rsidR="005008EE" w:rsidRPr="009B6F90" w:rsidRDefault="005008EE" w:rsidP="005008EE">
      <w:pPr>
        <w:rPr>
          <w:rFonts w:ascii="Arial" w:hAnsi="Arial" w:cs="Arial"/>
          <w:sz w:val="26"/>
          <w:szCs w:val="26"/>
        </w:rPr>
      </w:pPr>
      <w:r w:rsidRPr="009B6F90">
        <w:rPr>
          <w:rFonts w:ascii="Arial" w:hAnsi="Arial" w:cs="Arial"/>
          <w:sz w:val="26"/>
          <w:szCs w:val="26"/>
        </w:rPr>
        <w:t>Being a trustee is a voluntary role</w:t>
      </w:r>
      <w:r w:rsidR="006D6970" w:rsidRPr="009B6F90">
        <w:rPr>
          <w:rFonts w:ascii="Arial" w:hAnsi="Arial" w:cs="Arial"/>
          <w:sz w:val="26"/>
          <w:szCs w:val="26"/>
        </w:rPr>
        <w:t>,</w:t>
      </w:r>
      <w:r w:rsidRPr="009B6F90">
        <w:rPr>
          <w:rFonts w:ascii="Arial" w:hAnsi="Arial" w:cs="Arial"/>
          <w:sz w:val="26"/>
          <w:szCs w:val="26"/>
        </w:rPr>
        <w:t xml:space="preserve"> but </w:t>
      </w:r>
      <w:r w:rsidR="006D6970" w:rsidRPr="009B6F90">
        <w:rPr>
          <w:rFonts w:ascii="Arial" w:hAnsi="Arial" w:cs="Arial"/>
          <w:sz w:val="26"/>
          <w:szCs w:val="26"/>
        </w:rPr>
        <w:t>Community InfoSource</w:t>
      </w:r>
      <w:r w:rsidRPr="009B6F90">
        <w:rPr>
          <w:rFonts w:ascii="Arial" w:hAnsi="Arial" w:cs="Arial"/>
          <w:sz w:val="26"/>
          <w:szCs w:val="26"/>
        </w:rPr>
        <w:t xml:space="preserve"> will cover relevant out-of-pocket travel and other expenses that would allow you to attend meetings.</w:t>
      </w:r>
    </w:p>
    <w:p w14:paraId="2305FCD4" w14:textId="11735CA4" w:rsidR="009174AF" w:rsidRPr="009B6F90" w:rsidRDefault="009174AF" w:rsidP="002C4328">
      <w:pPr>
        <w:rPr>
          <w:rFonts w:ascii="Arial" w:hAnsi="Arial" w:cs="Arial"/>
          <w:sz w:val="26"/>
          <w:szCs w:val="26"/>
        </w:rPr>
      </w:pPr>
      <w:r w:rsidRPr="009B6F90">
        <w:rPr>
          <w:rFonts w:ascii="Arial" w:hAnsi="Arial" w:cs="Arial"/>
          <w:sz w:val="26"/>
          <w:szCs w:val="26"/>
        </w:rPr>
        <w:t xml:space="preserve">All new trustees are </w:t>
      </w:r>
      <w:r w:rsidR="00EA7DFE" w:rsidRPr="009B6F90">
        <w:rPr>
          <w:rFonts w:ascii="Arial" w:hAnsi="Arial" w:cs="Arial"/>
          <w:sz w:val="26"/>
          <w:szCs w:val="26"/>
        </w:rPr>
        <w:t xml:space="preserve">appointed </w:t>
      </w:r>
      <w:r w:rsidRPr="009B6F90">
        <w:rPr>
          <w:rFonts w:ascii="Arial" w:hAnsi="Arial" w:cs="Arial"/>
          <w:sz w:val="26"/>
          <w:szCs w:val="26"/>
        </w:rPr>
        <w:t xml:space="preserve">subject to a six-month probationary period. </w:t>
      </w:r>
    </w:p>
    <w:p w14:paraId="0E126A01" w14:textId="04F2F669" w:rsidR="00C760F0" w:rsidRPr="00BF6163" w:rsidRDefault="000A16E6" w:rsidP="00C760F0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F6163">
        <w:rPr>
          <w:rFonts w:ascii="Arial" w:hAnsi="Arial" w:cs="Arial"/>
          <w:b/>
          <w:bCs/>
          <w:sz w:val="30"/>
          <w:szCs w:val="30"/>
        </w:rPr>
        <w:lastRenderedPageBreak/>
        <w:t>Role</w:t>
      </w:r>
      <w:r w:rsidR="00C760F0" w:rsidRPr="00BF6163">
        <w:rPr>
          <w:rFonts w:ascii="Arial" w:hAnsi="Arial" w:cs="Arial"/>
          <w:b/>
          <w:bCs/>
          <w:sz w:val="30"/>
          <w:szCs w:val="30"/>
        </w:rPr>
        <w:t xml:space="preserve"> Description</w:t>
      </w:r>
    </w:p>
    <w:p w14:paraId="5211392D" w14:textId="77777777" w:rsidR="00CC5715" w:rsidRDefault="001076CC" w:rsidP="002C4328">
      <w:pPr>
        <w:rPr>
          <w:rFonts w:ascii="Arial" w:hAnsi="Arial" w:cs="Arial"/>
          <w:sz w:val="28"/>
          <w:szCs w:val="28"/>
        </w:rPr>
      </w:pPr>
      <w:r w:rsidRPr="001076CC">
        <w:rPr>
          <w:rFonts w:ascii="Arial" w:hAnsi="Arial" w:cs="Arial"/>
          <w:b/>
          <w:bCs/>
          <w:sz w:val="28"/>
          <w:szCs w:val="28"/>
        </w:rPr>
        <w:t>Role Title:</w:t>
      </w:r>
      <w:r w:rsidRPr="001076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96C3B">
        <w:rPr>
          <w:rFonts w:ascii="Arial" w:hAnsi="Arial" w:cs="Arial"/>
          <w:sz w:val="28"/>
          <w:szCs w:val="28"/>
        </w:rPr>
        <w:t xml:space="preserve">Community InfoSource </w:t>
      </w:r>
      <w:r w:rsidR="00CC5715">
        <w:rPr>
          <w:rFonts w:ascii="Arial" w:hAnsi="Arial" w:cs="Arial"/>
          <w:sz w:val="28"/>
          <w:szCs w:val="28"/>
        </w:rPr>
        <w:t xml:space="preserve">Board Director </w:t>
      </w:r>
    </w:p>
    <w:p w14:paraId="5C726F20" w14:textId="5D243BA6" w:rsidR="001076CC" w:rsidRDefault="001076CC" w:rsidP="002C4328">
      <w:pPr>
        <w:rPr>
          <w:rFonts w:ascii="Arial" w:hAnsi="Arial" w:cs="Arial"/>
          <w:sz w:val="28"/>
          <w:szCs w:val="28"/>
        </w:rPr>
      </w:pPr>
      <w:r w:rsidRPr="001076CC">
        <w:rPr>
          <w:rFonts w:ascii="Arial" w:hAnsi="Arial" w:cs="Arial"/>
          <w:b/>
          <w:bCs/>
          <w:sz w:val="28"/>
          <w:szCs w:val="28"/>
        </w:rPr>
        <w:t>Reports to:</w:t>
      </w:r>
      <w:r w:rsidRPr="001076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1076CC">
        <w:rPr>
          <w:rFonts w:ascii="Arial" w:hAnsi="Arial" w:cs="Arial"/>
          <w:sz w:val="28"/>
          <w:szCs w:val="28"/>
        </w:rPr>
        <w:t>Chair of the Board of Trustees</w:t>
      </w:r>
      <w:r w:rsidR="00DC0D89">
        <w:rPr>
          <w:rFonts w:ascii="Arial" w:hAnsi="Arial" w:cs="Arial"/>
          <w:sz w:val="28"/>
          <w:szCs w:val="28"/>
        </w:rPr>
        <w:t xml:space="preserve"> </w:t>
      </w:r>
      <w:r w:rsidR="00DC0D89" w:rsidRPr="00CC5715">
        <w:rPr>
          <w:rFonts w:ascii="Arial" w:hAnsi="Arial" w:cs="Arial"/>
          <w:sz w:val="28"/>
          <w:szCs w:val="28"/>
        </w:rPr>
        <w:t>and directors</w:t>
      </w:r>
      <w:r w:rsidRPr="001076CC">
        <w:rPr>
          <w:rFonts w:ascii="Arial" w:hAnsi="Arial" w:cs="Arial"/>
          <w:sz w:val="28"/>
          <w:szCs w:val="28"/>
        </w:rPr>
        <w:br/>
      </w:r>
      <w:r w:rsidRPr="001076CC">
        <w:rPr>
          <w:rFonts w:ascii="Arial" w:hAnsi="Arial" w:cs="Arial"/>
          <w:b/>
          <w:bCs/>
          <w:sz w:val="28"/>
          <w:szCs w:val="28"/>
        </w:rPr>
        <w:t>Location:</w:t>
      </w:r>
      <w:r w:rsidRPr="001076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076CC">
        <w:rPr>
          <w:rFonts w:ascii="Arial" w:hAnsi="Arial" w:cs="Arial"/>
          <w:sz w:val="28"/>
          <w:szCs w:val="28"/>
        </w:rPr>
        <w:t xml:space="preserve">Meetings held in Glasgow (face-to-face or hybrid) </w:t>
      </w:r>
      <w:r w:rsidRPr="001076CC">
        <w:rPr>
          <w:rFonts w:ascii="Arial" w:hAnsi="Arial" w:cs="Arial"/>
          <w:sz w:val="28"/>
          <w:szCs w:val="28"/>
        </w:rPr>
        <w:br/>
      </w:r>
      <w:r w:rsidRPr="001076CC">
        <w:rPr>
          <w:rFonts w:ascii="Arial" w:hAnsi="Arial" w:cs="Arial"/>
          <w:b/>
          <w:bCs/>
          <w:sz w:val="28"/>
          <w:szCs w:val="28"/>
        </w:rPr>
        <w:t>Commitment:</w:t>
      </w:r>
      <w:r w:rsidRPr="001076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1076CC">
        <w:rPr>
          <w:rFonts w:ascii="Arial" w:hAnsi="Arial" w:cs="Arial"/>
          <w:sz w:val="28"/>
          <w:szCs w:val="28"/>
        </w:rPr>
        <w:t xml:space="preserve">Board meets every 6 weeks </w:t>
      </w:r>
    </w:p>
    <w:p w14:paraId="060C3C28" w14:textId="77777777" w:rsidR="00823A44" w:rsidRDefault="00823A44" w:rsidP="002C4328">
      <w:pPr>
        <w:rPr>
          <w:rFonts w:ascii="Arial" w:hAnsi="Arial" w:cs="Arial"/>
          <w:sz w:val="28"/>
          <w:szCs w:val="28"/>
        </w:rPr>
      </w:pPr>
    </w:p>
    <w:p w14:paraId="13CCC29F" w14:textId="5B05BC0E" w:rsidR="00B004D8" w:rsidRPr="00A30409" w:rsidRDefault="00B004D8" w:rsidP="002C4328">
      <w:pPr>
        <w:rPr>
          <w:rFonts w:ascii="Arial" w:hAnsi="Arial" w:cs="Arial"/>
          <w:b/>
          <w:bCs/>
          <w:sz w:val="28"/>
          <w:szCs w:val="28"/>
        </w:rPr>
      </w:pPr>
      <w:r w:rsidRPr="00A30409">
        <w:rPr>
          <w:rFonts w:ascii="Arial" w:hAnsi="Arial" w:cs="Arial"/>
          <w:b/>
          <w:bCs/>
          <w:sz w:val="28"/>
          <w:szCs w:val="28"/>
        </w:rPr>
        <w:t xml:space="preserve">Key Responsibilities: </w:t>
      </w:r>
    </w:p>
    <w:p w14:paraId="68D43B3C" w14:textId="77777777" w:rsidR="006C535E" w:rsidRDefault="00F64B05" w:rsidP="00531CA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Provide leadership and strategic direction, ensuring CIS works within its charitable aims and values.</w:t>
      </w:r>
    </w:p>
    <w:p w14:paraId="357452C4" w14:textId="77777777" w:rsidR="006C535E" w:rsidRDefault="006C535E" w:rsidP="006C535E">
      <w:pPr>
        <w:pStyle w:val="ListParagraph"/>
        <w:rPr>
          <w:rFonts w:ascii="Arial" w:hAnsi="Arial" w:cs="Arial"/>
          <w:sz w:val="24"/>
          <w:szCs w:val="24"/>
        </w:rPr>
      </w:pPr>
    </w:p>
    <w:p w14:paraId="4C41A20C" w14:textId="550E1464" w:rsidR="00F64B05" w:rsidRPr="006C535E" w:rsidRDefault="00F64B05" w:rsidP="006C535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C535E">
        <w:rPr>
          <w:rFonts w:ascii="Arial" w:hAnsi="Arial" w:cs="Arial"/>
          <w:sz w:val="24"/>
          <w:szCs w:val="24"/>
        </w:rPr>
        <w:t>Ensure CIS complies with its governing document, charity law, company law, and any other relevant legislation.</w:t>
      </w:r>
    </w:p>
    <w:p w14:paraId="1FD3C818" w14:textId="77777777" w:rsidR="003931B4" w:rsidRPr="00F64B05" w:rsidRDefault="003931B4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0CF2976E" w14:textId="39F9F59B" w:rsidR="00F64B05" w:rsidRDefault="00F64B05" w:rsidP="00F64B0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Protect and manage the charity’s financial stability and resources.</w:t>
      </w:r>
    </w:p>
    <w:p w14:paraId="6B437351" w14:textId="77777777" w:rsidR="003931B4" w:rsidRPr="00F64B05" w:rsidRDefault="003931B4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51A80E1B" w14:textId="6758FB4A" w:rsidR="00F64B05" w:rsidRDefault="00F64B05" w:rsidP="00F64B0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Monitor the performance of CIS against agreed objectives and outcomes.</w:t>
      </w:r>
    </w:p>
    <w:p w14:paraId="7CCB5176" w14:textId="77777777" w:rsidR="003931B4" w:rsidRPr="00F64B05" w:rsidRDefault="003931B4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37321606" w14:textId="11E12E22" w:rsidR="00F64B05" w:rsidRDefault="00F64B05" w:rsidP="00F64B0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Safeguard CIS’s reputation and values, acting as an ambassador for the charity.</w:t>
      </w:r>
    </w:p>
    <w:p w14:paraId="057134D0" w14:textId="77777777" w:rsidR="003931B4" w:rsidRPr="00F64B05" w:rsidRDefault="003931B4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1783B375" w14:textId="087AB7F5" w:rsidR="00F64B05" w:rsidRDefault="00F64B05" w:rsidP="00F64B0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Support and challenge the Chief Executive and staff team to achieve the best outcomes for people seeking asylum and New Scots.</w:t>
      </w:r>
    </w:p>
    <w:p w14:paraId="249A2E92" w14:textId="77777777" w:rsidR="003931B4" w:rsidRPr="00F64B05" w:rsidRDefault="003931B4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2D5CDFCC" w14:textId="77777777" w:rsidR="003931B4" w:rsidRDefault="00F64B05" w:rsidP="00F64B0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>Actively contribute to discussions and decision-making at board meetings</w:t>
      </w:r>
    </w:p>
    <w:p w14:paraId="328849B9" w14:textId="5F0252C6" w:rsidR="00F64B05" w:rsidRPr="00F64B05" w:rsidRDefault="00F64B05" w:rsidP="003931B4">
      <w:pPr>
        <w:pStyle w:val="ListParagraph"/>
        <w:rPr>
          <w:rFonts w:ascii="Arial" w:hAnsi="Arial" w:cs="Arial"/>
          <w:sz w:val="24"/>
          <w:szCs w:val="24"/>
        </w:rPr>
      </w:pPr>
    </w:p>
    <w:p w14:paraId="31811D38" w14:textId="5D2552D7" w:rsidR="00F64B05" w:rsidRDefault="00F64B05" w:rsidP="003931B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4B05">
        <w:rPr>
          <w:rFonts w:ascii="Arial" w:hAnsi="Arial" w:cs="Arial"/>
          <w:sz w:val="24"/>
          <w:szCs w:val="24"/>
        </w:rPr>
        <w:t xml:space="preserve">Declare any potential conflicts of interest and maintain confidentiality at all </w:t>
      </w:r>
      <w:r w:rsidR="003931B4">
        <w:rPr>
          <w:rFonts w:ascii="Arial" w:hAnsi="Arial" w:cs="Arial"/>
          <w:sz w:val="24"/>
          <w:szCs w:val="24"/>
        </w:rPr>
        <w:t>times</w:t>
      </w:r>
    </w:p>
    <w:p w14:paraId="781CF199" w14:textId="77777777" w:rsidR="00867B18" w:rsidRPr="00867B18" w:rsidRDefault="00867B18" w:rsidP="00867B18">
      <w:pPr>
        <w:pStyle w:val="ListParagraph"/>
        <w:rPr>
          <w:rFonts w:ascii="Arial" w:hAnsi="Arial" w:cs="Arial"/>
          <w:sz w:val="24"/>
          <w:szCs w:val="24"/>
        </w:rPr>
      </w:pPr>
    </w:p>
    <w:p w14:paraId="7B25E707" w14:textId="3516D6EF" w:rsidR="00867B18" w:rsidRDefault="00EB60CB" w:rsidP="003931B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60CB">
        <w:rPr>
          <w:rFonts w:ascii="Arial" w:hAnsi="Arial" w:cs="Arial"/>
          <w:sz w:val="24"/>
          <w:szCs w:val="24"/>
        </w:rPr>
        <w:t>Participate in Board sub-groups or working groups, as required.</w:t>
      </w:r>
    </w:p>
    <w:p w14:paraId="2E53B070" w14:textId="77777777" w:rsidR="00EB60CB" w:rsidRPr="00EB60CB" w:rsidRDefault="00EB60CB" w:rsidP="00EB60CB">
      <w:pPr>
        <w:pStyle w:val="ListParagraph"/>
        <w:rPr>
          <w:rFonts w:ascii="Arial" w:hAnsi="Arial" w:cs="Arial"/>
          <w:sz w:val="24"/>
          <w:szCs w:val="24"/>
        </w:rPr>
      </w:pPr>
    </w:p>
    <w:p w14:paraId="4794B0E9" w14:textId="71CF6B4D" w:rsidR="00EB60CB" w:rsidRDefault="007E7275" w:rsidP="003931B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</w:t>
      </w:r>
      <w:r w:rsidRPr="007E7275">
        <w:rPr>
          <w:rFonts w:ascii="Arial" w:hAnsi="Arial" w:cs="Arial"/>
          <w:sz w:val="24"/>
          <w:szCs w:val="24"/>
        </w:rPr>
        <w:t xml:space="preserve"> part in occasional staff recruitment panels</w:t>
      </w:r>
    </w:p>
    <w:p w14:paraId="6EE87218" w14:textId="77777777" w:rsidR="00C10539" w:rsidRDefault="00C10539" w:rsidP="00C10539">
      <w:pPr>
        <w:pStyle w:val="ListParagraph"/>
        <w:rPr>
          <w:rFonts w:ascii="Arial" w:hAnsi="Arial" w:cs="Arial"/>
          <w:sz w:val="24"/>
          <w:szCs w:val="24"/>
        </w:rPr>
      </w:pPr>
    </w:p>
    <w:p w14:paraId="27A137DA" w14:textId="1CD5557F" w:rsidR="00C10539" w:rsidRPr="00C10539" w:rsidRDefault="00C10539" w:rsidP="00C10539">
      <w:pPr>
        <w:rPr>
          <w:rFonts w:ascii="Arial" w:hAnsi="Arial" w:cs="Arial"/>
          <w:b/>
          <w:bCs/>
          <w:sz w:val="28"/>
          <w:szCs w:val="28"/>
        </w:rPr>
      </w:pPr>
      <w:r w:rsidRPr="00C10539">
        <w:rPr>
          <w:rFonts w:ascii="Arial" w:hAnsi="Arial" w:cs="Arial"/>
          <w:b/>
          <w:bCs/>
          <w:sz w:val="28"/>
          <w:szCs w:val="28"/>
        </w:rPr>
        <w:t>Time Commitment</w:t>
      </w:r>
    </w:p>
    <w:p w14:paraId="13EC6E2A" w14:textId="4D1B00EE" w:rsidR="00B876D3" w:rsidRPr="00B876D3" w:rsidRDefault="00B876D3" w:rsidP="00B876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876D3">
        <w:rPr>
          <w:rFonts w:ascii="Arial" w:hAnsi="Arial" w:cs="Arial"/>
          <w:sz w:val="24"/>
          <w:szCs w:val="24"/>
        </w:rPr>
        <w:t>Board meetings every 6 weeks (1.5 hours each).</w:t>
      </w:r>
    </w:p>
    <w:p w14:paraId="704AF33B" w14:textId="1918A8AD" w:rsidR="00B876D3" w:rsidRPr="00B876D3" w:rsidRDefault="00B876D3" w:rsidP="00B876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876D3">
        <w:rPr>
          <w:rFonts w:ascii="Arial" w:hAnsi="Arial" w:cs="Arial"/>
          <w:sz w:val="24"/>
          <w:szCs w:val="24"/>
        </w:rPr>
        <w:t>Preparation in advance of meetings (reading papers, considering key decisions).</w:t>
      </w:r>
    </w:p>
    <w:p w14:paraId="0662248F" w14:textId="790767A1" w:rsidR="00B876D3" w:rsidRPr="00371607" w:rsidRDefault="00B876D3" w:rsidP="00B876D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876D3">
        <w:rPr>
          <w:rFonts w:ascii="Arial" w:hAnsi="Arial" w:cs="Arial"/>
          <w:sz w:val="24"/>
          <w:szCs w:val="24"/>
        </w:rPr>
        <w:t>Occasional additional involvement in sub-groups, recruitment panels,</w:t>
      </w:r>
      <w:r w:rsidRPr="00B876D3">
        <w:rPr>
          <w:rFonts w:ascii="Arial" w:hAnsi="Arial" w:cs="Arial"/>
          <w:sz w:val="28"/>
          <w:szCs w:val="28"/>
        </w:rPr>
        <w:t xml:space="preserve"> or </w:t>
      </w:r>
      <w:r w:rsidRPr="00B876D3">
        <w:rPr>
          <w:rFonts w:ascii="Arial" w:hAnsi="Arial" w:cs="Arial"/>
          <w:sz w:val="24"/>
          <w:szCs w:val="24"/>
        </w:rPr>
        <w:t>support with specific areas of expertise.</w:t>
      </w:r>
    </w:p>
    <w:p w14:paraId="14D185DC" w14:textId="77777777" w:rsidR="00371607" w:rsidRPr="00B876D3" w:rsidRDefault="00371607" w:rsidP="00371607">
      <w:pPr>
        <w:pStyle w:val="ListParagraph"/>
        <w:rPr>
          <w:rFonts w:ascii="Arial" w:hAnsi="Arial" w:cs="Arial"/>
          <w:sz w:val="28"/>
          <w:szCs w:val="28"/>
        </w:rPr>
      </w:pPr>
    </w:p>
    <w:p w14:paraId="71FCDCF6" w14:textId="4A24506A" w:rsidR="001076CC" w:rsidRPr="00E46D75" w:rsidRDefault="00723B79" w:rsidP="00603DCC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E46D75">
        <w:rPr>
          <w:rFonts w:ascii="Arial" w:hAnsi="Arial" w:cs="Arial"/>
          <w:b/>
          <w:bCs/>
          <w:sz w:val="30"/>
          <w:szCs w:val="30"/>
        </w:rPr>
        <w:t>Person Specification</w:t>
      </w:r>
    </w:p>
    <w:p w14:paraId="785D01A9" w14:textId="77777777" w:rsidR="00C76F77" w:rsidRDefault="00C76F77">
      <w:pPr>
        <w:rPr>
          <w:rFonts w:ascii="Arial" w:hAnsi="Arial" w:cs="Arial"/>
          <w:sz w:val="28"/>
          <w:szCs w:val="28"/>
        </w:rPr>
      </w:pPr>
    </w:p>
    <w:p w14:paraId="7F5F0E5A" w14:textId="77777777" w:rsidR="00723B79" w:rsidRDefault="00723B79" w:rsidP="00723B79">
      <w:pPr>
        <w:rPr>
          <w:rFonts w:ascii="Arial" w:hAnsi="Arial" w:cs="Arial"/>
          <w:b/>
          <w:bCs/>
          <w:sz w:val="28"/>
          <w:szCs w:val="28"/>
        </w:rPr>
      </w:pPr>
      <w:r w:rsidRPr="00723B79">
        <w:rPr>
          <w:rFonts w:ascii="Arial" w:hAnsi="Arial" w:cs="Arial"/>
          <w:b/>
          <w:bCs/>
          <w:sz w:val="28"/>
          <w:szCs w:val="28"/>
        </w:rPr>
        <w:t>Essential:</w:t>
      </w:r>
    </w:p>
    <w:p w14:paraId="78E09D1F" w14:textId="77777777" w:rsidR="00E46D75" w:rsidRPr="00723B79" w:rsidRDefault="00E46D75" w:rsidP="00723B79">
      <w:pPr>
        <w:rPr>
          <w:rFonts w:ascii="Arial" w:hAnsi="Arial" w:cs="Arial"/>
          <w:sz w:val="28"/>
          <w:szCs w:val="28"/>
        </w:rPr>
      </w:pPr>
    </w:p>
    <w:p w14:paraId="7CB67F57" w14:textId="77777777" w:rsidR="00723B79" w:rsidRPr="00723B79" w:rsidRDefault="00723B79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Commitment to CIS’s vision, mission, and values.</w:t>
      </w:r>
    </w:p>
    <w:p w14:paraId="00401522" w14:textId="77777777" w:rsidR="00723B79" w:rsidRPr="00723B79" w:rsidRDefault="00723B79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Passion for supporting people seeking asylum and New Scots.</w:t>
      </w:r>
    </w:p>
    <w:p w14:paraId="35777BD0" w14:textId="77777777" w:rsidR="00723B79" w:rsidRPr="00723B79" w:rsidRDefault="00723B79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Ability to work collaboratively and contribute to collective decision-making.</w:t>
      </w:r>
    </w:p>
    <w:p w14:paraId="43D5B8D3" w14:textId="77777777" w:rsidR="00723B79" w:rsidRDefault="00723B79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Good communication and interpersonal skills.</w:t>
      </w:r>
    </w:p>
    <w:p w14:paraId="0C790D9B" w14:textId="1B0B9A33" w:rsidR="00F329B6" w:rsidRPr="00723B79" w:rsidRDefault="00F329B6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Knowledge of governance, finance, fundraising, HR, communications, or service delivery with marginalised groups</w:t>
      </w:r>
    </w:p>
    <w:p w14:paraId="79204BD8" w14:textId="77777777" w:rsidR="00723B79" w:rsidRPr="00723B79" w:rsidRDefault="00723B79" w:rsidP="00723B7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Commitment to equality, diversity, and inclusion.</w:t>
      </w:r>
    </w:p>
    <w:p w14:paraId="483F28C3" w14:textId="77777777" w:rsidR="00723B79" w:rsidRDefault="00723B79" w:rsidP="00723B79">
      <w:pPr>
        <w:rPr>
          <w:rFonts w:ascii="Arial" w:hAnsi="Arial" w:cs="Arial"/>
          <w:b/>
          <w:bCs/>
          <w:sz w:val="28"/>
          <w:szCs w:val="28"/>
        </w:rPr>
      </w:pPr>
    </w:p>
    <w:p w14:paraId="1A952096" w14:textId="0281CA6B" w:rsidR="00723B79" w:rsidRDefault="00723B79" w:rsidP="00723B79">
      <w:pPr>
        <w:rPr>
          <w:rFonts w:ascii="Arial" w:hAnsi="Arial" w:cs="Arial"/>
          <w:b/>
          <w:bCs/>
          <w:sz w:val="28"/>
          <w:szCs w:val="28"/>
        </w:rPr>
      </w:pPr>
      <w:r w:rsidRPr="00723B79">
        <w:rPr>
          <w:rFonts w:ascii="Arial" w:hAnsi="Arial" w:cs="Arial"/>
          <w:b/>
          <w:bCs/>
          <w:sz w:val="28"/>
          <w:szCs w:val="28"/>
        </w:rPr>
        <w:t>Desirable:</w:t>
      </w:r>
    </w:p>
    <w:p w14:paraId="6D52A819" w14:textId="77777777" w:rsidR="00E46D75" w:rsidRPr="00723B79" w:rsidRDefault="00E46D75" w:rsidP="00723B79">
      <w:pPr>
        <w:rPr>
          <w:rFonts w:ascii="Arial" w:hAnsi="Arial" w:cs="Arial"/>
          <w:sz w:val="28"/>
          <w:szCs w:val="28"/>
        </w:rPr>
      </w:pPr>
    </w:p>
    <w:p w14:paraId="660FD17D" w14:textId="22E743F3" w:rsidR="00723B79" w:rsidRPr="00723B79" w:rsidRDefault="00723B79" w:rsidP="00723B7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 xml:space="preserve">Lived experience of the asylum system </w:t>
      </w:r>
      <w:r w:rsidR="00B05786">
        <w:rPr>
          <w:rFonts w:ascii="Arial" w:hAnsi="Arial" w:cs="Arial"/>
          <w:sz w:val="28"/>
          <w:szCs w:val="28"/>
        </w:rPr>
        <w:t>in the UK</w:t>
      </w:r>
    </w:p>
    <w:p w14:paraId="6642CD74" w14:textId="77777777" w:rsidR="00723B79" w:rsidRDefault="00723B79" w:rsidP="00723B7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Experience of working at a strategic level or in board/committee structures.</w:t>
      </w:r>
    </w:p>
    <w:p w14:paraId="3F51633B" w14:textId="320FF038" w:rsidR="005E1A2F" w:rsidRPr="00723B79" w:rsidRDefault="005E1A2F" w:rsidP="00723B7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Experience </w:t>
      </w:r>
      <w:r w:rsidR="00286498">
        <w:rPr>
          <w:rFonts w:ascii="Arial" w:hAnsi="Arial" w:cs="Arial"/>
          <w:sz w:val="28"/>
          <w:szCs w:val="28"/>
        </w:rPr>
        <w:t>of the charitable sector in the UK</w:t>
      </w:r>
    </w:p>
    <w:p w14:paraId="2BD0BAFA" w14:textId="77777777" w:rsidR="00723B79" w:rsidRDefault="00723B79" w:rsidP="00723B7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>Experience participating in sub-groups, working groups, or recruitment panels.</w:t>
      </w:r>
    </w:p>
    <w:p w14:paraId="7E50D463" w14:textId="729808CA" w:rsidR="00AA3358" w:rsidRPr="00723B79" w:rsidRDefault="00AA3358" w:rsidP="00AA3358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23B79">
        <w:rPr>
          <w:rFonts w:ascii="Arial" w:hAnsi="Arial" w:cs="Arial"/>
          <w:sz w:val="28"/>
          <w:szCs w:val="28"/>
        </w:rPr>
        <w:t xml:space="preserve">Understanding of </w:t>
      </w:r>
      <w:r>
        <w:rPr>
          <w:rFonts w:ascii="Arial" w:hAnsi="Arial" w:cs="Arial"/>
          <w:sz w:val="28"/>
          <w:szCs w:val="28"/>
        </w:rPr>
        <w:t xml:space="preserve">board member </w:t>
      </w:r>
      <w:r w:rsidRPr="00723B79">
        <w:rPr>
          <w:rFonts w:ascii="Arial" w:hAnsi="Arial" w:cs="Arial"/>
          <w:sz w:val="28"/>
          <w:szCs w:val="28"/>
        </w:rPr>
        <w:t>responsibilities</w:t>
      </w:r>
    </w:p>
    <w:p w14:paraId="573744A2" w14:textId="77777777" w:rsidR="00AA3358" w:rsidRPr="00723B79" w:rsidRDefault="00AA3358" w:rsidP="00AA3358">
      <w:pPr>
        <w:ind w:left="720"/>
        <w:rPr>
          <w:rFonts w:ascii="Arial" w:hAnsi="Arial" w:cs="Arial"/>
          <w:sz w:val="28"/>
          <w:szCs w:val="28"/>
        </w:rPr>
      </w:pPr>
    </w:p>
    <w:p w14:paraId="1279A14B" w14:textId="77777777" w:rsidR="00723B79" w:rsidRPr="00DF7B62" w:rsidRDefault="00723B79">
      <w:pPr>
        <w:rPr>
          <w:rFonts w:ascii="Arial" w:hAnsi="Arial" w:cs="Arial"/>
          <w:sz w:val="28"/>
          <w:szCs w:val="28"/>
        </w:rPr>
      </w:pPr>
    </w:p>
    <w:sectPr w:rsidR="00723B79" w:rsidRPr="00DF7B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6D73" w14:textId="77777777" w:rsidR="0028688D" w:rsidRDefault="0028688D" w:rsidP="00DF1525">
      <w:pPr>
        <w:spacing w:after="0" w:line="240" w:lineRule="auto"/>
      </w:pPr>
      <w:r>
        <w:separator/>
      </w:r>
    </w:p>
  </w:endnote>
  <w:endnote w:type="continuationSeparator" w:id="0">
    <w:p w14:paraId="19A9ACBD" w14:textId="77777777" w:rsidR="0028688D" w:rsidRDefault="0028688D" w:rsidP="00DF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48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CB31" w14:textId="270C2A83" w:rsidR="00DF1525" w:rsidRDefault="00DF1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F388E" w14:textId="77777777" w:rsidR="00442C4E" w:rsidRPr="00002D02" w:rsidRDefault="00442C4E" w:rsidP="00442C4E">
    <w:pPr>
      <w:pStyle w:val="Footer"/>
      <w:jc w:val="center"/>
      <w:rPr>
        <w:rFonts w:ascii="Arial" w:hAnsi="Arial"/>
        <w:b/>
        <w:color w:val="8F499C"/>
      </w:rPr>
    </w:pPr>
    <w:r w:rsidRPr="00002D02">
      <w:rPr>
        <w:rFonts w:ascii="Arial" w:hAnsi="Arial"/>
        <w:b/>
        <w:color w:val="8F499C"/>
        <w:sz w:val="26"/>
        <w:szCs w:val="26"/>
      </w:rPr>
      <w:t>Community InfoSource</w:t>
    </w:r>
    <w:r w:rsidRPr="00002D02">
      <w:rPr>
        <w:rFonts w:ascii="Arial" w:hAnsi="Arial"/>
        <w:b/>
        <w:color w:val="8F499C"/>
      </w:rPr>
      <w:t xml:space="preserve"> </w:t>
    </w:r>
  </w:p>
  <w:p w14:paraId="3FB9644C" w14:textId="043C258E" w:rsidR="00442C4E" w:rsidRPr="00002D02" w:rsidRDefault="00EC6A6C" w:rsidP="00442C4E">
    <w:pPr>
      <w:pStyle w:val="Footer"/>
      <w:jc w:val="center"/>
      <w:rPr>
        <w:rFonts w:ascii="Arial" w:hAnsi="Arial"/>
        <w:b/>
        <w:color w:val="8F499C"/>
      </w:rPr>
    </w:pPr>
    <w:r>
      <w:rPr>
        <w:rFonts w:ascii="Arial" w:hAnsi="Arial"/>
        <w:b/>
        <w:color w:val="8F499C"/>
      </w:rPr>
      <w:t>Tontine</w:t>
    </w:r>
    <w:r w:rsidR="00442C4E">
      <w:rPr>
        <w:rFonts w:ascii="Arial" w:hAnsi="Arial"/>
        <w:b/>
        <w:color w:val="8F499C"/>
      </w:rPr>
      <w:t xml:space="preserve"> • </w:t>
    </w:r>
    <w:r>
      <w:rPr>
        <w:rFonts w:ascii="Arial" w:hAnsi="Arial"/>
        <w:b/>
        <w:color w:val="8F499C"/>
      </w:rPr>
      <w:t>20 Trongate</w:t>
    </w:r>
    <w:r w:rsidR="00442C4E">
      <w:rPr>
        <w:rFonts w:ascii="Arial" w:hAnsi="Arial"/>
        <w:b/>
        <w:color w:val="8F499C"/>
      </w:rPr>
      <w:t>• Glasgow • G</w:t>
    </w:r>
    <w:r w:rsidR="00BF6163">
      <w:rPr>
        <w:rFonts w:ascii="Arial" w:hAnsi="Arial"/>
        <w:b/>
        <w:color w:val="8F499C"/>
      </w:rPr>
      <w:t>1 5E</w:t>
    </w:r>
    <w:r w:rsidR="00442C4E">
      <w:rPr>
        <w:rFonts w:ascii="Arial" w:hAnsi="Arial"/>
        <w:b/>
        <w:color w:val="8F499C"/>
      </w:rPr>
      <w:t>S</w:t>
    </w:r>
    <w:r w:rsidR="00442C4E" w:rsidRPr="00002D02">
      <w:rPr>
        <w:rFonts w:ascii="Arial" w:hAnsi="Arial"/>
        <w:b/>
        <w:color w:val="8F499C"/>
      </w:rPr>
      <w:t xml:space="preserve"> </w:t>
    </w:r>
  </w:p>
  <w:p w14:paraId="464980BD" w14:textId="77777777" w:rsidR="00442C4E" w:rsidRDefault="00442C4E" w:rsidP="00442C4E">
    <w:pPr>
      <w:pStyle w:val="Footer"/>
      <w:jc w:val="center"/>
      <w:rPr>
        <w:rFonts w:ascii="Arial" w:hAnsi="Arial"/>
        <w:b/>
        <w:color w:val="8F499C"/>
      </w:rPr>
    </w:pPr>
    <w:r w:rsidRPr="00002D02">
      <w:rPr>
        <w:rFonts w:ascii="Arial" w:hAnsi="Arial"/>
        <w:b/>
        <w:color w:val="8F499C"/>
      </w:rPr>
      <w:t xml:space="preserve">Telephone:  0141 </w:t>
    </w:r>
    <w:r>
      <w:rPr>
        <w:rFonts w:ascii="Arial" w:hAnsi="Arial"/>
        <w:b/>
        <w:color w:val="8F499C"/>
      </w:rPr>
      <w:t>258 2773</w:t>
    </w:r>
    <w:r w:rsidRPr="00002D02">
      <w:rPr>
        <w:rFonts w:ascii="Arial" w:hAnsi="Arial"/>
        <w:b/>
        <w:color w:val="8F499C"/>
      </w:rPr>
      <w:t xml:space="preserve"> • Website</w:t>
    </w:r>
    <w:r w:rsidRPr="009D6E58">
      <w:rPr>
        <w:rFonts w:ascii="Arial" w:hAnsi="Arial"/>
        <w:b/>
        <w:color w:val="8F499C"/>
      </w:rPr>
      <w:t>:</w:t>
    </w:r>
    <w:r w:rsidRPr="008852B5">
      <w:rPr>
        <w:rFonts w:ascii="Arial" w:hAnsi="Arial"/>
        <w:b/>
        <w:color w:val="8F499C"/>
      </w:rPr>
      <w:t xml:space="preserve"> </w:t>
    </w:r>
    <w:hyperlink r:id="rId1" w:history="1">
      <w:r w:rsidRPr="008852B5">
        <w:rPr>
          <w:rStyle w:val="Hyperlink"/>
          <w:rFonts w:ascii="Arial" w:hAnsi="Arial"/>
          <w:b/>
          <w:color w:val="8F499C"/>
        </w:rPr>
        <w:t>www.infosource.org.uk</w:t>
      </w:r>
    </w:hyperlink>
  </w:p>
  <w:p w14:paraId="0CDCB74B" w14:textId="77777777" w:rsidR="00442C4E" w:rsidRPr="003F5BD0" w:rsidRDefault="00442C4E" w:rsidP="00442C4E">
    <w:pPr>
      <w:pStyle w:val="Footer"/>
      <w:jc w:val="center"/>
      <w:rPr>
        <w:rFonts w:ascii="Arial" w:hAnsi="Arial"/>
        <w:b/>
        <w:color w:val="8F499C"/>
      </w:rPr>
    </w:pPr>
    <w:r>
      <w:rPr>
        <w:rFonts w:ascii="Arial" w:hAnsi="Arial"/>
        <w:b/>
        <w:color w:val="8F499C"/>
      </w:rPr>
      <w:t xml:space="preserve">Company No SC291462 • </w:t>
    </w:r>
    <w:r w:rsidRPr="009D6E58">
      <w:rPr>
        <w:rFonts w:ascii="Arial" w:hAnsi="Arial"/>
        <w:b/>
        <w:color w:val="8F499C"/>
      </w:rPr>
      <w:t>Scottish</w:t>
    </w:r>
    <w:r>
      <w:rPr>
        <w:rFonts w:ascii="Arial" w:hAnsi="Arial"/>
        <w:b/>
        <w:color w:val="8F499C"/>
      </w:rPr>
      <w:t xml:space="preserve"> Charity No SC049135 </w:t>
    </w:r>
  </w:p>
  <w:p w14:paraId="046BEDF2" w14:textId="77777777" w:rsidR="00DF1525" w:rsidRDefault="00DF1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A611" w14:textId="77777777" w:rsidR="0028688D" w:rsidRDefault="0028688D" w:rsidP="00DF1525">
      <w:pPr>
        <w:spacing w:after="0" w:line="240" w:lineRule="auto"/>
      </w:pPr>
      <w:r>
        <w:separator/>
      </w:r>
    </w:p>
  </w:footnote>
  <w:footnote w:type="continuationSeparator" w:id="0">
    <w:p w14:paraId="1238308D" w14:textId="77777777" w:rsidR="0028688D" w:rsidRDefault="0028688D" w:rsidP="00DF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103B" w14:textId="0F8605D3" w:rsidR="009B6F90" w:rsidRDefault="009B6F90">
    <w:pPr>
      <w:pStyle w:val="Header"/>
    </w:pPr>
    <w:r w:rsidRPr="00817673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239A357D" wp14:editId="6B2D6660">
          <wp:simplePos x="0" y="0"/>
          <wp:positionH relativeFrom="margin">
            <wp:posOffset>1585732</wp:posOffset>
          </wp:positionH>
          <wp:positionV relativeFrom="paragraph">
            <wp:posOffset>-318923</wp:posOffset>
          </wp:positionV>
          <wp:extent cx="2343150" cy="665053"/>
          <wp:effectExtent l="0" t="0" r="0" b="1905"/>
          <wp:wrapNone/>
          <wp:docPr id="1289816554" name="Picture 1289816554" descr="1448453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448453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65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AFB"/>
    <w:multiLevelType w:val="hybridMultilevel"/>
    <w:tmpl w:val="17206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2FDF"/>
    <w:multiLevelType w:val="multilevel"/>
    <w:tmpl w:val="5F6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056D3"/>
    <w:multiLevelType w:val="multilevel"/>
    <w:tmpl w:val="4D5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3667D"/>
    <w:multiLevelType w:val="hybridMultilevel"/>
    <w:tmpl w:val="23F0F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E4F73"/>
    <w:multiLevelType w:val="multilevel"/>
    <w:tmpl w:val="441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11B77"/>
    <w:multiLevelType w:val="multilevel"/>
    <w:tmpl w:val="E9D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A1CBF"/>
    <w:multiLevelType w:val="multilevel"/>
    <w:tmpl w:val="FEE8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61B95"/>
    <w:multiLevelType w:val="multilevel"/>
    <w:tmpl w:val="B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417539">
    <w:abstractNumId w:val="5"/>
  </w:num>
  <w:num w:numId="2" w16cid:durableId="1502964222">
    <w:abstractNumId w:val="4"/>
  </w:num>
  <w:num w:numId="3" w16cid:durableId="473060416">
    <w:abstractNumId w:val="6"/>
  </w:num>
  <w:num w:numId="4" w16cid:durableId="1436824818">
    <w:abstractNumId w:val="1"/>
  </w:num>
  <w:num w:numId="5" w16cid:durableId="1912617622">
    <w:abstractNumId w:val="3"/>
  </w:num>
  <w:num w:numId="6" w16cid:durableId="1822308933">
    <w:abstractNumId w:val="0"/>
  </w:num>
  <w:num w:numId="7" w16cid:durableId="754713692">
    <w:abstractNumId w:val="2"/>
  </w:num>
  <w:num w:numId="8" w16cid:durableId="49538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AC"/>
    <w:rsid w:val="0008021E"/>
    <w:rsid w:val="000A16E6"/>
    <w:rsid w:val="000E4FE5"/>
    <w:rsid w:val="000E728A"/>
    <w:rsid w:val="001076CC"/>
    <w:rsid w:val="001B6E75"/>
    <w:rsid w:val="001C6289"/>
    <w:rsid w:val="00256919"/>
    <w:rsid w:val="00261EC5"/>
    <w:rsid w:val="00286498"/>
    <w:rsid w:val="0028688D"/>
    <w:rsid w:val="002A3213"/>
    <w:rsid w:val="002B2C41"/>
    <w:rsid w:val="002C4328"/>
    <w:rsid w:val="00300D56"/>
    <w:rsid w:val="0035221A"/>
    <w:rsid w:val="003571F9"/>
    <w:rsid w:val="003659EC"/>
    <w:rsid w:val="00371607"/>
    <w:rsid w:val="003931B4"/>
    <w:rsid w:val="004304B6"/>
    <w:rsid w:val="00442C4E"/>
    <w:rsid w:val="004A569E"/>
    <w:rsid w:val="004B0A29"/>
    <w:rsid w:val="004D3E31"/>
    <w:rsid w:val="004F4866"/>
    <w:rsid w:val="005008EE"/>
    <w:rsid w:val="00531CA7"/>
    <w:rsid w:val="005E12FC"/>
    <w:rsid w:val="005E1A2F"/>
    <w:rsid w:val="00603DCC"/>
    <w:rsid w:val="006879E3"/>
    <w:rsid w:val="006946AC"/>
    <w:rsid w:val="006A37FB"/>
    <w:rsid w:val="006C535E"/>
    <w:rsid w:val="006D6970"/>
    <w:rsid w:val="007104FE"/>
    <w:rsid w:val="00723B79"/>
    <w:rsid w:val="00767401"/>
    <w:rsid w:val="007954FD"/>
    <w:rsid w:val="007E7275"/>
    <w:rsid w:val="00823A44"/>
    <w:rsid w:val="00861A93"/>
    <w:rsid w:val="00862737"/>
    <w:rsid w:val="00867B18"/>
    <w:rsid w:val="008C7701"/>
    <w:rsid w:val="009174AF"/>
    <w:rsid w:val="009279BF"/>
    <w:rsid w:val="009B6F90"/>
    <w:rsid w:val="009F0379"/>
    <w:rsid w:val="009F2F27"/>
    <w:rsid w:val="00A30409"/>
    <w:rsid w:val="00AA3358"/>
    <w:rsid w:val="00AE7DD8"/>
    <w:rsid w:val="00AF0FD7"/>
    <w:rsid w:val="00B004D8"/>
    <w:rsid w:val="00B05786"/>
    <w:rsid w:val="00B22FDA"/>
    <w:rsid w:val="00B876D3"/>
    <w:rsid w:val="00B87B3E"/>
    <w:rsid w:val="00BF6163"/>
    <w:rsid w:val="00C10539"/>
    <w:rsid w:val="00C760F0"/>
    <w:rsid w:val="00C76F77"/>
    <w:rsid w:val="00C96869"/>
    <w:rsid w:val="00CC5715"/>
    <w:rsid w:val="00D205E1"/>
    <w:rsid w:val="00D3704C"/>
    <w:rsid w:val="00D5681B"/>
    <w:rsid w:val="00D63900"/>
    <w:rsid w:val="00D96C3B"/>
    <w:rsid w:val="00DC0D89"/>
    <w:rsid w:val="00DC6C28"/>
    <w:rsid w:val="00DF1525"/>
    <w:rsid w:val="00DF7B62"/>
    <w:rsid w:val="00E44BA0"/>
    <w:rsid w:val="00E456CB"/>
    <w:rsid w:val="00E46D75"/>
    <w:rsid w:val="00EA7DFE"/>
    <w:rsid w:val="00EB60CB"/>
    <w:rsid w:val="00EC6A6C"/>
    <w:rsid w:val="00F01685"/>
    <w:rsid w:val="00F329B6"/>
    <w:rsid w:val="00F5519F"/>
    <w:rsid w:val="00F64B05"/>
    <w:rsid w:val="00F761D3"/>
    <w:rsid w:val="00F77966"/>
    <w:rsid w:val="00FC0D09"/>
    <w:rsid w:val="4AE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1EA60"/>
  <w15:chartTrackingRefBased/>
  <w15:docId w15:val="{ECB129BF-7A1A-43E3-BA63-0529D441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6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6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6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6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6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6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6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6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6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6A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6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25"/>
  </w:style>
  <w:style w:type="paragraph" w:styleId="Footer">
    <w:name w:val="footer"/>
    <w:basedOn w:val="Normal"/>
    <w:link w:val="FooterChar"/>
    <w:uiPriority w:val="99"/>
    <w:unhideWhenUsed/>
    <w:rsid w:val="00DF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sour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Radose</dc:creator>
  <cp:keywords/>
  <dc:description/>
  <cp:lastModifiedBy>Morven Reid</cp:lastModifiedBy>
  <cp:revision>6</cp:revision>
  <dcterms:created xsi:type="dcterms:W3CDTF">2026-05-15T11:47:00Z</dcterms:created>
  <dcterms:modified xsi:type="dcterms:W3CDTF">2026-05-18T09:40:00Z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ea5857dd-a164-484e-a8c6-c20dcd461f24</vt:lpwstr>
  </property>
</Properties>
</file>